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Produk Hukum 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eyQw9Q5xMpAVdXyW5U4FuxwaIKsZ09Co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